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F9" w:rsidRDefault="008C5AFE">
      <w:r>
        <w:rPr>
          <w:noProof/>
        </w:rPr>
        <w:drawing>
          <wp:inline distT="0" distB="0" distL="0" distR="0">
            <wp:extent cx="2181225" cy="1790700"/>
            <wp:effectExtent l="0" t="0" r="9525" b="0"/>
            <wp:docPr id="1" name="图片 1" descr="D:\Users\fuyan2\Desktop\签证照片规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fuyan2\Desktop\签证照片规则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5AFE" w:rsidRPr="008C5AFE" w:rsidRDefault="008C5AFE" w:rsidP="008C5AF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>照片要求：</w:t>
      </w:r>
    </w:p>
    <w:p w:rsidR="008C5AFE" w:rsidRPr="008C5AFE" w:rsidRDefault="008C5AFE" w:rsidP="008C5AF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>（1）照片像素尺寸必须按照正方形的比率（即高度与宽度必须一致）。最小不得小于600 *600像素。最大不得超过 1200 *1200像素。 </w:t>
      </w:r>
    </w:p>
    <w:p w:rsidR="008C5AFE" w:rsidRPr="008C5AFE" w:rsidRDefault="008C5AFE" w:rsidP="008C5AF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 xml:space="preserve">（2）彩照（24位/像素）必须为 </w:t>
      </w:r>
      <w:proofErr w:type="spellStart"/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>sRGB</w:t>
      </w:r>
      <w:proofErr w:type="spellEnd"/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 xml:space="preserve"> 色空间（多数数码相机的一般性输出） （3）文件格式必须为 JPEG 的*.JFIF文件。 </w:t>
      </w:r>
    </w:p>
    <w:p w:rsidR="008C5AFE" w:rsidRPr="008C5AFE" w:rsidRDefault="008C5AFE" w:rsidP="008C5AFE">
      <w:pPr>
        <w:widowControl/>
        <w:jc w:val="left"/>
        <w:rPr>
          <w:rFonts w:ascii="微软雅黑" w:eastAsia="微软雅黑" w:hAnsi="微软雅黑" w:cs="宋体"/>
          <w:color w:val="000000"/>
          <w:kern w:val="0"/>
          <w:szCs w:val="21"/>
        </w:rPr>
      </w:pPr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>（4）文件大小必须小于等于240千字节。照片</w:t>
      </w:r>
      <w:r w:rsidR="001D56C1">
        <w:rPr>
          <w:rFonts w:ascii="微软雅黑" w:eastAsia="微软雅黑" w:hAnsi="微软雅黑" w:cs="宋体"/>
          <w:color w:val="000000"/>
          <w:kern w:val="0"/>
          <w:szCs w:val="21"/>
        </w:rPr>
        <w:t>必须包含申请人正面的整个面部，颈部和肩膀。照片必须为申请人（</w:t>
      </w:r>
      <w:r w:rsidRPr="008C5AFE">
        <w:rPr>
          <w:rFonts w:ascii="微软雅黑" w:eastAsia="微软雅黑" w:hAnsi="微软雅黑" w:cs="宋体"/>
          <w:color w:val="000000"/>
          <w:kern w:val="0"/>
          <w:szCs w:val="21"/>
        </w:rPr>
        <w:t>近6个月内）近照。</w:t>
      </w:r>
    </w:p>
    <w:p w:rsidR="008C5AFE" w:rsidRDefault="002A262D">
      <w:pPr>
        <w:rPr>
          <w:rFonts w:ascii="微软雅黑" w:eastAsia="微软雅黑" w:hAnsi="微软雅黑"/>
        </w:rPr>
      </w:pPr>
      <w:r w:rsidRPr="002A262D">
        <w:rPr>
          <w:rFonts w:ascii="微软雅黑" w:eastAsia="微软雅黑" w:hAnsi="微软雅黑" w:hint="eastAsia"/>
        </w:rPr>
        <w:t>（5）注意人像比例、露出眉毛耳朵、不要戴眼镜、不要露牙齿以及注意光线不要阴阳脸等。</w:t>
      </w:r>
    </w:p>
    <w:p w:rsidR="00A36E0C" w:rsidRDefault="00A36E0C">
      <w:pPr>
        <w:rPr>
          <w:rFonts w:ascii="微软雅黑" w:eastAsia="微软雅黑" w:hAnsi="微软雅黑"/>
        </w:rPr>
      </w:pPr>
    </w:p>
    <w:p w:rsidR="00A36E0C" w:rsidRPr="002A262D" w:rsidRDefault="00A36E0C">
      <w:pPr>
        <w:rPr>
          <w:rFonts w:ascii="微软雅黑" w:eastAsia="微软雅黑" w:hAnsi="微软雅黑"/>
        </w:rPr>
      </w:pPr>
      <w:r w:rsidRPr="00A36E0C">
        <w:rPr>
          <w:rFonts w:ascii="微软雅黑" w:eastAsia="微软雅黑" w:hAnsi="微软雅黑" w:hint="eastAsia"/>
          <w:color w:val="FF0000"/>
        </w:rPr>
        <w:t>注意事项：</w:t>
      </w:r>
      <w:r w:rsidRPr="00A36E0C">
        <w:rPr>
          <w:rFonts w:ascii="微软雅黑" w:eastAsia="微软雅黑" w:hAnsi="微软雅黑" w:hint="eastAsia"/>
        </w:rPr>
        <w:t>自2016年11月1</w:t>
      </w:r>
      <w:r w:rsidR="00F27E9D">
        <w:rPr>
          <w:rFonts w:ascii="微软雅黑" w:eastAsia="微软雅黑" w:hAnsi="微软雅黑" w:hint="eastAsia"/>
        </w:rPr>
        <w:t>日起，所有持非美国</w:t>
      </w:r>
      <w:bookmarkStart w:id="0" w:name="_GoBack"/>
      <w:bookmarkEnd w:id="0"/>
      <w:r w:rsidRPr="00A36E0C">
        <w:rPr>
          <w:rFonts w:ascii="微软雅黑" w:eastAsia="微软雅黑" w:hAnsi="微软雅黑" w:hint="eastAsia"/>
        </w:rPr>
        <w:t>护照办理赴美签证的申</w:t>
      </w:r>
      <w:r>
        <w:rPr>
          <w:rFonts w:ascii="微软雅黑" w:eastAsia="微软雅黑" w:hAnsi="微软雅黑" w:hint="eastAsia"/>
        </w:rPr>
        <w:t>请人以及申请办理美国护照或换发现有美国护照的所有美国公民，申请中提供的照片不得佩戴眼镜。除申请人出示医疗证明的特殊情况外，例如近期由</w:t>
      </w:r>
      <w:r w:rsidRPr="00A36E0C">
        <w:rPr>
          <w:rFonts w:ascii="微软雅黑" w:eastAsia="微软雅黑" w:hAnsi="微软雅黑" w:hint="eastAsia"/>
        </w:rPr>
        <w:t>专业医师签署的手术证明函，使馆则不再接受申请人签证照片以及美国护照头像佩戴眼镜的照片。</w:t>
      </w:r>
    </w:p>
    <w:sectPr w:rsidR="00A36E0C" w:rsidRPr="002A26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815" w:rsidRDefault="00982815" w:rsidP="008C5AFE">
      <w:r>
        <w:separator/>
      </w:r>
    </w:p>
  </w:endnote>
  <w:endnote w:type="continuationSeparator" w:id="0">
    <w:p w:rsidR="00982815" w:rsidRDefault="00982815" w:rsidP="008C5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815" w:rsidRDefault="00982815" w:rsidP="008C5AFE">
      <w:r>
        <w:separator/>
      </w:r>
    </w:p>
  </w:footnote>
  <w:footnote w:type="continuationSeparator" w:id="0">
    <w:p w:rsidR="00982815" w:rsidRDefault="00982815" w:rsidP="008C5A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616"/>
    <w:rsid w:val="00127BF9"/>
    <w:rsid w:val="001D56C1"/>
    <w:rsid w:val="002A262D"/>
    <w:rsid w:val="005A0CE5"/>
    <w:rsid w:val="005E3165"/>
    <w:rsid w:val="00763616"/>
    <w:rsid w:val="008C5AFE"/>
    <w:rsid w:val="00982815"/>
    <w:rsid w:val="00A36E0C"/>
    <w:rsid w:val="00E61596"/>
    <w:rsid w:val="00F27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A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A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C5A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C5A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C5A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C5AFE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8C5AFE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8C5A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6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2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59</Words>
  <Characters>337</Characters>
  <Application>Microsoft Office Word</Application>
  <DocSecurity>0</DocSecurity>
  <Lines>2</Lines>
  <Paragraphs>1</Paragraphs>
  <ScaleCrop>false</ScaleCrop>
  <Company>tuniu.com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tuniu</dc:creator>
  <cp:keywords/>
  <dc:description/>
  <cp:lastModifiedBy>tuniu</cp:lastModifiedBy>
  <cp:revision>6</cp:revision>
  <dcterms:created xsi:type="dcterms:W3CDTF">2016-05-08T07:41:00Z</dcterms:created>
  <dcterms:modified xsi:type="dcterms:W3CDTF">2016-09-28T02:20:00Z</dcterms:modified>
</cp:coreProperties>
</file>